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021851" cy="119578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1851" cy="11957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[Insert Title]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Presenting Author -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Other Authors-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Affiliation-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Conference registration number -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44444"/>
          <w:highlight w:val="white"/>
        </w:rPr>
      </w:pPr>
      <w:r w:rsidDel="00000000" w:rsidR="00000000" w:rsidRPr="00000000">
        <w:rPr>
          <w:rtl w:val="0"/>
        </w:rPr>
        <w:t xml:space="preserve">Type of Presentation - 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444444"/>
          <w:highlight w:val="white"/>
          <w:rtl w:val="0"/>
        </w:rPr>
        <w:t xml:space="preserve">Oral abstract and case reports/ Poster abstract and case reports/ WOW session - Words of Wisdom (Case Based Expert Opinion/Point of View/Management Pearl)</w:t>
      </w:r>
    </w:p>
    <w:p w:rsidR="00000000" w:rsidDel="00000000" w:rsidP="00000000" w:rsidRDefault="00000000" w:rsidRPr="00000000" w14:paraId="0000000D">
      <w:pPr>
        <w:rPr>
          <w:color w:val="4444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44444"/>
          <w:highlight w:val="white"/>
        </w:rPr>
      </w:pPr>
      <w:r w:rsidDel="00000000" w:rsidR="00000000" w:rsidRPr="00000000">
        <w:rPr>
          <w:color w:val="444444"/>
          <w:highlight w:val="white"/>
          <w:rtl w:val="0"/>
        </w:rPr>
        <w:t xml:space="preserve">Category - Refer to the Abstract submission guidelines document to choose</w:t>
      </w:r>
    </w:p>
    <w:p w:rsidR="00000000" w:rsidDel="00000000" w:rsidP="00000000" w:rsidRDefault="00000000" w:rsidRPr="00000000" w14:paraId="0000000F">
      <w:pPr>
        <w:rPr>
          <w:color w:val="4444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44444"/>
          <w:highlight w:val="white"/>
        </w:rPr>
      </w:pPr>
      <w:r w:rsidDel="00000000" w:rsidR="00000000" w:rsidRPr="00000000">
        <w:rPr>
          <w:color w:val="444444"/>
          <w:highlight w:val="white"/>
          <w:rtl w:val="0"/>
        </w:rPr>
        <w:t xml:space="preserve">Abstract type- Structured/ Nonstructured .</w:t>
      </w:r>
    </w:p>
    <w:p w:rsidR="00000000" w:rsidDel="00000000" w:rsidP="00000000" w:rsidRDefault="00000000" w:rsidRPr="00000000" w14:paraId="00000011">
      <w:pPr>
        <w:rPr>
          <w:color w:val="4444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444444"/>
          <w:highlight w:val="white"/>
        </w:rPr>
      </w:pPr>
      <w:r w:rsidDel="00000000" w:rsidR="00000000" w:rsidRPr="00000000">
        <w:rPr>
          <w:color w:val="444444"/>
          <w:highlight w:val="white"/>
          <w:rtl w:val="0"/>
        </w:rPr>
        <w:t xml:space="preserve">Upload the Abstract </w:t>
      </w:r>
      <w:r w:rsidDel="00000000" w:rsidR="00000000" w:rsidRPr="00000000">
        <w:rPr>
          <w:b w:val="1"/>
          <w:bCs w:val="1"/>
          <w:color w:val="444444"/>
          <w:highlight w:val="white"/>
          <w:u w:val="single"/>
          <w:rtl w:val="0"/>
        </w:rPr>
        <w:t xml:space="preserve">Here</w:t>
      </w:r>
      <w:r w:rsidDel="00000000" w:rsidR="00000000" w:rsidRPr="00000000">
        <w:rPr>
          <w:color w:val="44444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color w:val="4444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44444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